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Style w:val="Title"/>
        <w:rPr/>
      </w:pPr>
      <w:bookmarkStart w:colFirst="0" w:colLast="0" w:name="_lntg56ljm653" w:id="0"/>
      <w:bookmarkEnd w:id="0"/>
      <w:r w:rsidDel="00000000" w:rsidR="00000000" w:rsidRPr="00000000">
        <w:rPr>
          <w:rtl w:val="0"/>
        </w:rPr>
        <w:t xml:space="preserve">SBG August 2024 Press Release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keepNext w:val="0"/>
        <w:keepLines w:val="0"/>
        <w:spacing w:after="120" w:before="480" w:lineRule="auto"/>
        <w:rPr>
          <w:b w:val="1"/>
          <w:color w:val="000000"/>
          <w:sz w:val="46"/>
          <w:szCs w:val="46"/>
        </w:rPr>
      </w:pPr>
      <w:bookmarkStart w:colFirst="0" w:colLast="0" w:name="_3qotkj5ibydc" w:id="1"/>
      <w:bookmarkEnd w:id="1"/>
      <w:r w:rsidDel="00000000" w:rsidR="00000000" w:rsidRPr="00000000">
        <w:rPr>
          <w:b w:val="1"/>
          <w:color w:val="000000"/>
          <w:sz w:val="46"/>
          <w:szCs w:val="46"/>
          <w:rtl w:val="0"/>
        </w:rPr>
        <w:t xml:space="preserve">Slice Baby Golf Announces Website Launch on August 21st</w:t>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Bold new golf brand brings style, swagger, and innovation to the fairway</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Miami, Florida – [8/21/2024]</w:t>
      </w:r>
      <w:r w:rsidDel="00000000" w:rsidR="00000000" w:rsidRPr="00000000">
        <w:rPr>
          <w:rtl w:val="0"/>
        </w:rPr>
        <w:t xml:space="preserve"> – Slice Baby Golf is thrilled to announce the launch of its website on August 21st, marking a bold new era in golf apparel and accessories. Tailored for golfers who dare to be different, Slice Baby Golf merges high-quality performance gear with fearless fashion.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w:t>
      </w:r>
      <w:r w:rsidDel="00000000" w:rsidR="00000000" w:rsidRPr="00000000">
        <w:rPr>
          <w:b w:val="1"/>
          <w:rtl w:val="0"/>
        </w:rPr>
        <w:t xml:space="preserve">Our products are a collaboration of performance, quality, and a rebellious spirit that makes them not just golf essentials, but statements of individuality</w:t>
      </w:r>
      <w:r w:rsidDel="00000000" w:rsidR="00000000" w:rsidRPr="00000000">
        <w:rPr>
          <w:rtl w:val="0"/>
        </w:rPr>
        <w:t xml:space="preserve">, " says Joaquín Lanuza, Director of Communications at Slice Baby Golf.</w:t>
      </w:r>
    </w:p>
    <w:p w:rsidR="00000000" w:rsidDel="00000000" w:rsidP="00000000" w:rsidRDefault="00000000" w:rsidRPr="00000000" w14:paraId="00000008">
      <w:pPr>
        <w:pStyle w:val="Heading2"/>
        <w:keepNext w:val="0"/>
        <w:keepLines w:val="0"/>
        <w:spacing w:after="80" w:before="360" w:lineRule="auto"/>
        <w:jc w:val="both"/>
        <w:rPr>
          <w:b w:val="1"/>
          <w:color w:val="000000"/>
          <w:sz w:val="26"/>
          <w:szCs w:val="26"/>
        </w:rPr>
      </w:pPr>
      <w:bookmarkStart w:colFirst="0" w:colLast="0" w:name="_hqys41ouopu" w:id="2"/>
      <w:bookmarkEnd w:id="2"/>
      <w:r w:rsidDel="00000000" w:rsidR="00000000" w:rsidRPr="00000000">
        <w:rPr>
          <w:b w:val="1"/>
          <w:color w:val="000000"/>
          <w:sz w:val="26"/>
          <w:szCs w:val="26"/>
          <w:rtl w:val="0"/>
        </w:rPr>
        <w:t xml:space="preserve">Key Features of the Slice Baby Golf Website Launch:</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Innovative Collection</w:t>
      </w:r>
      <w:r w:rsidDel="00000000" w:rsidR="00000000" w:rsidRPr="00000000">
        <w:rPr>
          <w:rtl w:val="0"/>
        </w:rPr>
        <w:t xml:space="preserve">: Explore a fresh, bold, and stylish range of golf apparel and accessories that celebrate individuality and flair on the fairway.</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User-Friendly Experience</w:t>
      </w:r>
      <w:r w:rsidDel="00000000" w:rsidR="00000000" w:rsidRPr="00000000">
        <w:rPr>
          <w:rtl w:val="0"/>
        </w:rPr>
        <w:t xml:space="preserve">: Enjoy an immersive shopping experience with easy navigation, allowing you to browse and purchase items with ease.</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Customization Options</w:t>
      </w:r>
      <w:r w:rsidDel="00000000" w:rsidR="00000000" w:rsidRPr="00000000">
        <w:rPr>
          <w:rtl w:val="0"/>
        </w:rPr>
        <w:t xml:space="preserve">: Personalize select products to make a unique statement every time you hit the course.</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Community Engagement</w:t>
      </w:r>
      <w:r w:rsidDel="00000000" w:rsidR="00000000" w:rsidRPr="00000000">
        <w:rPr>
          <w:rtl w:val="0"/>
        </w:rPr>
        <w:t xml:space="preserve">: Integrate with social sharing and user-generated content features to join a vibrant community of like-minded golf enthusiasts.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Responsive Design</w:t>
      </w:r>
      <w:r w:rsidDel="00000000" w:rsidR="00000000" w:rsidRPr="00000000">
        <w:rPr>
          <w:rtl w:val="0"/>
        </w:rPr>
        <w:t xml:space="preserve">: Seamlessly shop across all devices, from smartphones to desktops, ensuring convenience wherever you are.</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Secure Transactions</w:t>
      </w:r>
      <w:r w:rsidDel="00000000" w:rsidR="00000000" w:rsidRPr="00000000">
        <w:rPr>
          <w:rtl w:val="0"/>
        </w:rPr>
        <w:t xml:space="preserve">: Benefit from secure payment gateways and robust data protection measures to guarantee safe and secure transactions.</w:t>
      </w:r>
    </w:p>
    <w:p w:rsidR="00000000" w:rsidDel="00000000" w:rsidP="00000000" w:rsidRDefault="00000000" w:rsidRPr="00000000" w14:paraId="0000000F">
      <w:pPr>
        <w:pStyle w:val="Heading3"/>
        <w:keepNext w:val="0"/>
        <w:keepLines w:val="0"/>
        <w:spacing w:after="80" w:before="280" w:lineRule="auto"/>
        <w:jc w:val="both"/>
        <w:rPr>
          <w:b w:val="1"/>
          <w:color w:val="000000"/>
          <w:sz w:val="26"/>
          <w:szCs w:val="26"/>
        </w:rPr>
      </w:pPr>
      <w:bookmarkStart w:colFirst="0" w:colLast="0" w:name="_q8tog5eo3lhz" w:id="3"/>
      <w:bookmarkEnd w:id="3"/>
      <w:r w:rsidDel="00000000" w:rsidR="00000000" w:rsidRPr="00000000">
        <w:rPr>
          <w:b w:val="1"/>
          <w:color w:val="000000"/>
          <w:sz w:val="26"/>
          <w:szCs w:val="26"/>
          <w:rtl w:val="0"/>
        </w:rPr>
        <w:t xml:space="preserve">About Slice Baby Golf</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Welcome to Slice Baby Golf – where bold meets the fairway, and disruption meets style. We’re not just another golf brand; we’re redefining golf apparel by merging quality with personality, creativity, and a rebellious spirit. Our mission is to disrupt the world of golf gear, infusing it with attitude and swagger, because life’s too short for boring golf outfits.</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We believe that what you wear on the course should be more than just functional—it should be an extension of who you are. Our designs combine quality fabrics with styles that empower you to be yourself, both on and off the green. From nailing that perfect shot to simply enjoying a day with friends, our gear ensures you do it with confidence and flair.</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Join us in redefining the way golf is played, one daring, innovative swing at a time. For golfers who dare to be different and who live to disrupt the status quo—welcome to Slice Baby Golf.</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For more information, visit </w:t>
      </w:r>
      <w:hyperlink r:id="rId6">
        <w:r w:rsidDel="00000000" w:rsidR="00000000" w:rsidRPr="00000000">
          <w:rPr>
            <w:color w:val="1155cc"/>
            <w:u w:val="single"/>
            <w:rtl w:val="0"/>
          </w:rPr>
          <w:t xml:space="preserve">www.SliceBabyGolf.com</w:t>
        </w:r>
      </w:hyperlink>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rtl w:val="0"/>
        </w:rPr>
        <w:t xml:space="preserve">To book an interview with Joaquín Lanuza, please reach out at </w:t>
      </w:r>
      <w:hyperlink r:id="rId7">
        <w:r w:rsidDel="00000000" w:rsidR="00000000" w:rsidRPr="00000000">
          <w:rPr>
            <w:color w:val="1155cc"/>
            <w:u w:val="single"/>
            <w:rtl w:val="0"/>
          </w:rPr>
          <w:t xml:space="preserve">contact@slicebabygolf.com</w:t>
        </w:r>
      </w:hyperlink>
      <w:r w:rsidDel="00000000" w:rsidR="00000000" w:rsidRPr="00000000">
        <w:rPr>
          <w:rtl w:val="0"/>
        </w:rPr>
      </w:r>
    </w:p>
    <w:p w:rsidR="00000000" w:rsidDel="00000000" w:rsidP="00000000" w:rsidRDefault="00000000" w:rsidRPr="00000000" w14:paraId="00000015">
      <w:pPr>
        <w:pageBreakBefore w:val="0"/>
        <w:rPr>
          <w:rFonts w:ascii="Lato" w:cs="Lato" w:eastAsia="Lato" w:hAnsi="Lato"/>
        </w:rPr>
      </w:pPr>
      <w:r w:rsidDel="00000000" w:rsidR="00000000" w:rsidRPr="00000000">
        <w:rPr>
          <w:rtl w:val="0"/>
        </w:rPr>
      </w:r>
    </w:p>
    <w:sectPr>
      <w:headerReference r:id="rId8" w:type="default"/>
      <w:footerReference r:id="rId9" w:type="default"/>
      <w:pgSz w:h="15840" w:w="12240" w:orient="portrait"/>
      <w:pgMar w:bottom="0" w:top="1440" w:left="1440" w:right="1440" w:header="431.9999999999999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jc w:val="center"/>
      <w:rPr>
        <w:rFonts w:ascii="Lato" w:cs="Lato" w:eastAsia="Lato" w:hAnsi="Lato"/>
        <w:sz w:val="20"/>
        <w:szCs w:val="20"/>
      </w:rPr>
    </w:pPr>
    <w:r w:rsidDel="00000000" w:rsidR="00000000" w:rsidRPr="00000000">
      <w:rPr>
        <w:rFonts w:ascii="Lato" w:cs="Lato" w:eastAsia="Lato" w:hAnsi="Lato"/>
        <w:sz w:val="20"/>
        <w:szCs w:val="20"/>
        <w:rtl w:val="0"/>
      </w:rPr>
      <w:t xml:space="preserve">© Mauka Digital 202</w:t>
    </w:r>
    <w:r w:rsidDel="00000000" w:rsidR="00000000" w:rsidRPr="00000000">
      <w:rPr>
        <w:sz w:val="20"/>
        <w:szCs w:val="20"/>
        <w:rtl w:val="0"/>
      </w:rPr>
      <w:t xml:space="preserve">4</w:t>
    </w:r>
    <w:r w:rsidDel="00000000" w:rsidR="00000000" w:rsidRPr="00000000">
      <w:rPr>
        <w:rFonts w:ascii="Lato" w:cs="Lato" w:eastAsia="Lato" w:hAnsi="Lato"/>
        <w:sz w:val="20"/>
        <w:szCs w:val="20"/>
        <w:rtl w:val="0"/>
      </w:rPr>
      <w:t xml:space="preserve">             Mauka Digital  Confidentiality Document             Hawaii  | Arizona | Idaho</w:t>
    </w:r>
  </w:p>
  <w:p w:rsidR="00000000" w:rsidDel="00000000" w:rsidP="00000000" w:rsidRDefault="00000000" w:rsidRPr="00000000" w14:paraId="00000018">
    <w:pPr>
      <w:pageBreakBefore w:val="0"/>
      <w:jc w:val="center"/>
      <w:rPr>
        <w:rFonts w:ascii="Lato" w:cs="Lato" w:eastAsia="Lato" w:hAnsi="Lato"/>
        <w:sz w:val="20"/>
        <w:szCs w:val="20"/>
      </w:rPr>
    </w:pPr>
    <w:r w:rsidDel="00000000" w:rsidR="00000000" w:rsidRPr="00000000">
      <w:rPr>
        <w:rtl w:val="0"/>
      </w:rPr>
    </w:r>
  </w:p>
  <w:p w:rsidR="00000000" w:rsidDel="00000000" w:rsidP="00000000" w:rsidRDefault="00000000" w:rsidRPr="00000000" w14:paraId="00000019">
    <w:pPr>
      <w:pageBreakBefore w:val="0"/>
      <w:jc w:val="left"/>
      <w:rPr>
        <w:rFonts w:ascii="Times New Roman" w:cs="Times New Roman" w:eastAsia="Times New Roman" w:hAnsi="Times New Roman"/>
        <w:b w:val="1"/>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-1990724</wp:posOffset>
              </wp:positionH>
              <wp:positionV relativeFrom="paragraph">
                <wp:posOffset>0</wp:posOffset>
              </wp:positionV>
              <wp:extent cx="8853488" cy="257175"/>
              <wp:effectExtent b="0" l="0" r="0" t="0"/>
              <wp:wrapSquare wrapText="bothSides" distB="0" distT="0" distL="0" distR="0"/>
              <wp:docPr id="1" name=""/>
              <a:graphic>
                <a:graphicData uri="http://schemas.microsoft.com/office/word/2010/wordprocessingShape">
                  <wps:wsp>
                    <wps:cNvSpPr/>
                    <wps:cNvPr id="2" name="Shape 2"/>
                    <wps:spPr>
                      <a:xfrm>
                        <a:off x="174150" y="1024075"/>
                        <a:ext cx="8763000" cy="126900"/>
                      </a:xfrm>
                      <a:prstGeom prst="rect">
                        <a:avLst/>
                      </a:prstGeom>
                      <a:gradFill>
                        <a:gsLst>
                          <a:gs pos="0">
                            <a:srgbClr val="145C81"/>
                          </a:gs>
                          <a:gs pos="100000">
                            <a:srgbClr val="72BE7D"/>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-1990724</wp:posOffset>
              </wp:positionH>
              <wp:positionV relativeFrom="paragraph">
                <wp:posOffset>0</wp:posOffset>
              </wp:positionV>
              <wp:extent cx="8853488" cy="25717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853488" cy="2571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jc w:val="center"/>
      <w:rPr/>
    </w:pPr>
    <w:r w:rsidDel="00000000" w:rsidR="00000000" w:rsidRPr="00000000">
      <w:rPr/>
      <w:pict>
        <v:shape id="WordPictureWatermark1" style="position:absolute;width:669.24pt;height:866.0752941176471pt;rotation:0;z-index:-503316481;mso-position-horizontal-relative:margin;mso-position-horizontal:center;mso-position-vertical-relative:margin;mso-position-vertical:center;" alt="" type="#_x0000_t75">
          <v:imagedata cropbottom="0f" cropleft="0f" cropright="0f" croptop="0f" r:id="rId1" o:title="image4.png"/>
        </v:shape>
      </w:pict>
    </w:r>
    <w:r w:rsidDel="00000000" w:rsidR="00000000" w:rsidRPr="00000000">
      <w:rPr/>
      <w:drawing>
        <wp:inline distB="114300" distT="114300" distL="114300" distR="114300">
          <wp:extent cx="1261616" cy="700088"/>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61616" cy="700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Lato" w:cs="Lato" w:eastAsia="Lato" w:hAnsi="Lato"/>
      <w:color w:val="72be7d"/>
      <w:sz w:val="28"/>
      <w:szCs w:val="28"/>
    </w:rPr>
  </w:style>
  <w:style w:type="paragraph" w:styleId="Heading2">
    <w:name w:val="heading 2"/>
    <w:basedOn w:val="Normal"/>
    <w:next w:val="Normal"/>
    <w:pPr>
      <w:keepNext w:val="1"/>
      <w:keepLines w:val="1"/>
      <w:pageBreakBefore w:val="0"/>
    </w:pPr>
    <w:rPr>
      <w:rFonts w:ascii="Lato" w:cs="Lato" w:eastAsia="Lato" w:hAnsi="Lato"/>
      <w:color w:val="6aa84f"/>
      <w:sz w:val="28"/>
      <w:szCs w:val="28"/>
    </w:rPr>
  </w:style>
  <w:style w:type="paragraph" w:styleId="Heading3">
    <w:name w:val="heading 3"/>
    <w:basedOn w:val="Normal"/>
    <w:next w:val="Normal"/>
    <w:pPr>
      <w:keepNext w:val="1"/>
      <w:keepLines w:val="1"/>
      <w:pageBreakBefore w:val="0"/>
    </w:pPr>
    <w:rPr>
      <w:rFonts w:ascii="Lato" w:cs="Lato" w:eastAsia="Lato" w:hAnsi="Lato"/>
      <w:color w:val="145c8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jc w:val="center"/>
    </w:pPr>
    <w:rPr>
      <w:rFonts w:ascii="Lato" w:cs="Lato" w:eastAsia="Lato" w:hAnsi="Lato"/>
      <w:b w:val="1"/>
      <w:color w:val="145c81"/>
      <w:sz w:val="36"/>
      <w:szCs w:val="36"/>
    </w:rPr>
  </w:style>
  <w:style w:type="paragraph" w:styleId="Subtitle">
    <w:name w:val="Subtitle"/>
    <w:basedOn w:val="Normal"/>
    <w:next w:val="Normal"/>
    <w:pPr>
      <w:keepNext w:val="1"/>
      <w:keepLines w:val="1"/>
      <w:pageBreakBefore w:val="0"/>
      <w:jc w:val="center"/>
    </w:pPr>
    <w:rPr>
      <w:rFonts w:ascii="Lato" w:cs="Lato" w:eastAsia="Lato" w:hAnsi="Lato"/>
      <w:color w:val="232635"/>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licebabygolf.com" TargetMode="External"/><Relationship Id="rId7" Type="http://schemas.openxmlformats.org/officeDocument/2006/relationships/hyperlink" Target="mailto:contact@slicebabygolf.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